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8E" w:rsidRDefault="00643C8E" w:rsidP="00643C8E">
      <w:pPr>
        <w:pStyle w:val="a7"/>
        <w:jc w:val="center"/>
        <w:rPr>
          <w:b/>
        </w:rPr>
      </w:pPr>
      <w:r>
        <w:rPr>
          <w:b/>
        </w:rPr>
        <w:t>МУНИЦИПАЛЬНОЕ ОБРАЗОВАНИЕ</w:t>
      </w:r>
      <w:r w:rsidRPr="00C871E5">
        <w:rPr>
          <w:b/>
        </w:rPr>
        <w:t xml:space="preserve"> «АКУШИНСКИЙ РАЙОН»</w:t>
      </w:r>
    </w:p>
    <w:p w:rsidR="00643C8E" w:rsidRPr="00C871E5" w:rsidRDefault="00643C8E" w:rsidP="00643C8E">
      <w:pPr>
        <w:pStyle w:val="a7"/>
        <w:jc w:val="center"/>
        <w:rPr>
          <w:b/>
        </w:rPr>
      </w:pPr>
      <w:r w:rsidRPr="00C871E5">
        <w:rPr>
          <w:b/>
        </w:rPr>
        <w:t>МУНИЦИПАЛЬНОЕ КАЗЁННОЕ ОБЩЕОБРАЗОВАТЕЛЬНОЕ УЧРЕЖДЕНИЕ</w:t>
      </w:r>
    </w:p>
    <w:p w:rsidR="00643C8E" w:rsidRPr="00C871E5" w:rsidRDefault="00643C8E" w:rsidP="00643C8E">
      <w:pPr>
        <w:pStyle w:val="a7"/>
        <w:jc w:val="center"/>
        <w:rPr>
          <w:b/>
        </w:rPr>
      </w:pPr>
      <w:r w:rsidRPr="00C871E5">
        <w:rPr>
          <w:b/>
        </w:rPr>
        <w:t>«К</w:t>
      </w:r>
      <w:r>
        <w:rPr>
          <w:b/>
        </w:rPr>
        <w:t xml:space="preserve">АМХАМАХИНСКАЯ </w:t>
      </w:r>
      <w:r w:rsidRPr="00C871E5">
        <w:rPr>
          <w:b/>
        </w:rPr>
        <w:t>ОСНОВНАЯ ОБЩЕОБРАЗОВАТЕЛЬНАЯ ШКОЛА»</w:t>
      </w:r>
    </w:p>
    <w:p w:rsidR="00643C8E" w:rsidRPr="00C871E5" w:rsidRDefault="00643C8E" w:rsidP="00643C8E">
      <w:pPr>
        <w:pStyle w:val="a7"/>
        <w:jc w:val="center"/>
        <w:rPr>
          <w:b/>
        </w:rPr>
      </w:pPr>
    </w:p>
    <w:p w:rsidR="00643C8E" w:rsidRDefault="00643C8E" w:rsidP="00643C8E">
      <w:pPr>
        <w:tabs>
          <w:tab w:val="left" w:pos="295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643C8E" w:rsidRPr="00B858C2" w:rsidRDefault="00643C8E" w:rsidP="00643C8E">
      <w:pPr>
        <w:tabs>
          <w:tab w:val="left" w:pos="3045"/>
        </w:tabs>
        <w:rPr>
          <w:b/>
          <w:bCs/>
          <w:sz w:val="20"/>
          <w:szCs w:val="20"/>
        </w:rPr>
      </w:pPr>
      <w:r w:rsidRPr="009D62F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</w:t>
      </w:r>
      <w:r w:rsidRPr="009D62F8">
        <w:rPr>
          <w:b/>
          <w:bCs/>
          <w:sz w:val="20"/>
          <w:szCs w:val="20"/>
        </w:rPr>
        <w:t xml:space="preserve"> </w:t>
      </w:r>
      <w:r w:rsidRPr="009D62F8">
        <w:rPr>
          <w:bCs/>
          <w:sz w:val="20"/>
          <w:szCs w:val="20"/>
        </w:rPr>
        <w:t xml:space="preserve">с. </w:t>
      </w:r>
      <w:proofErr w:type="spellStart"/>
      <w:r w:rsidRPr="009D62F8">
        <w:rPr>
          <w:bCs/>
          <w:sz w:val="20"/>
          <w:szCs w:val="20"/>
        </w:rPr>
        <w:t>К</w:t>
      </w:r>
      <w:r>
        <w:rPr>
          <w:bCs/>
          <w:sz w:val="20"/>
          <w:szCs w:val="20"/>
        </w:rPr>
        <w:t>амхамахи</w:t>
      </w:r>
      <w:proofErr w:type="spellEnd"/>
      <w:r w:rsidRPr="009D62F8">
        <w:rPr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B858C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kamxaoosh</w:t>
      </w:r>
      <w:proofErr w:type="spellEnd"/>
      <w:r w:rsidRPr="00B858C2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643C8E" w:rsidRDefault="00643C8E" w:rsidP="00643C8E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28 февраля 2017г.</w:t>
      </w:r>
      <w:r>
        <w:rPr>
          <w:b/>
          <w:bCs/>
          <w:szCs w:val="28"/>
        </w:rPr>
        <w:t xml:space="preserve">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643C8E" w:rsidRDefault="00643C8E" w:rsidP="00643C8E">
      <w:pPr>
        <w:rPr>
          <w:szCs w:val="28"/>
        </w:rPr>
      </w:pPr>
    </w:p>
    <w:p w:rsidR="00643C8E" w:rsidRDefault="00643C8E" w:rsidP="00643C8E">
      <w:pPr>
        <w:rPr>
          <w:szCs w:val="28"/>
        </w:rPr>
      </w:pPr>
    </w:p>
    <w:p w:rsidR="00643C8E" w:rsidRPr="00643C8E" w:rsidRDefault="00643C8E" w:rsidP="00643C8E">
      <w:pPr>
        <w:pStyle w:val="a7"/>
        <w:jc w:val="center"/>
        <w:rPr>
          <w:sz w:val="28"/>
          <w:szCs w:val="28"/>
        </w:rPr>
      </w:pPr>
      <w:r w:rsidRPr="00643C8E">
        <w:rPr>
          <w:sz w:val="28"/>
          <w:szCs w:val="28"/>
        </w:rPr>
        <w:t>В ответ на ваше письмо от 15 февраля 2017 года №168.</w:t>
      </w:r>
      <w:r w:rsidRPr="00643C8E">
        <w:rPr>
          <w:b/>
          <w:sz w:val="28"/>
          <w:szCs w:val="28"/>
        </w:rPr>
        <w:t xml:space="preserve"> </w:t>
      </w:r>
      <w:r w:rsidRPr="00643C8E">
        <w:rPr>
          <w:sz w:val="28"/>
          <w:szCs w:val="28"/>
        </w:rPr>
        <w:t>В целях минимизации коррупционных рисков и предотвращения конфликта интересов в соответствии с требованиями статьи 13.3 Федерального закона от 25.12.2008г. №273-ФЗ «О противодействии коррупции» и с учетом положений статьи 136 ТК РФ в нашем образовательном учреждении проводится следующая работа:</w:t>
      </w:r>
    </w:p>
    <w:p w:rsidR="00643C8E" w:rsidRPr="00643C8E" w:rsidRDefault="00643C8E" w:rsidP="00643C8E">
      <w:pPr>
        <w:pStyle w:val="a7"/>
        <w:jc w:val="center"/>
        <w:rPr>
          <w:sz w:val="28"/>
          <w:szCs w:val="28"/>
        </w:rPr>
      </w:pPr>
    </w:p>
    <w:p w:rsidR="00643C8E" w:rsidRPr="00643C8E" w:rsidRDefault="00643C8E" w:rsidP="00643C8E">
      <w:pPr>
        <w:rPr>
          <w:sz w:val="28"/>
          <w:szCs w:val="28"/>
        </w:rPr>
      </w:pPr>
      <w:r w:rsidRPr="00643C8E">
        <w:rPr>
          <w:sz w:val="28"/>
          <w:szCs w:val="28"/>
        </w:rPr>
        <w:t>а) ежемесячную зарплату каждый педагог и тех</w:t>
      </w:r>
      <w:proofErr w:type="gramStart"/>
      <w:r w:rsidRPr="00643C8E">
        <w:rPr>
          <w:sz w:val="28"/>
          <w:szCs w:val="28"/>
        </w:rPr>
        <w:t>.р</w:t>
      </w:r>
      <w:proofErr w:type="gramEnd"/>
      <w:r w:rsidRPr="00643C8E">
        <w:rPr>
          <w:sz w:val="28"/>
          <w:szCs w:val="28"/>
        </w:rPr>
        <w:t>аботник школы получает на своем рабочем месте и расписывается в платежной ведомости. Расчетных листков пока не получаем, но начиная со следующего месяца начнем выдавать расчетные листки с указанием начисляемых и удерживаемых сумм заработной платы.</w:t>
      </w:r>
    </w:p>
    <w:p w:rsidR="00643C8E" w:rsidRPr="00643C8E" w:rsidRDefault="00643C8E" w:rsidP="00643C8E">
      <w:pPr>
        <w:rPr>
          <w:sz w:val="28"/>
          <w:szCs w:val="28"/>
        </w:rPr>
      </w:pPr>
      <w:r w:rsidRPr="00643C8E">
        <w:rPr>
          <w:sz w:val="28"/>
          <w:szCs w:val="28"/>
        </w:rPr>
        <w:t>б) все работники школы ознакомлены с положением  о порядке распределения фонда стимулирующей части, с критериями распределения фонда стимулирующей части</w:t>
      </w:r>
      <w:proofErr w:type="gramStart"/>
      <w:r w:rsidRPr="00643C8E">
        <w:rPr>
          <w:sz w:val="28"/>
          <w:szCs w:val="28"/>
        </w:rPr>
        <w:t xml:space="preserve"> ,</w:t>
      </w:r>
      <w:proofErr w:type="gramEnd"/>
      <w:r w:rsidRPr="00643C8E">
        <w:rPr>
          <w:sz w:val="28"/>
          <w:szCs w:val="28"/>
        </w:rPr>
        <w:t xml:space="preserve"> состав комиссии сформирован и работает ежемесячно распределяя фонд оплаты стимулирующей части.</w:t>
      </w:r>
    </w:p>
    <w:p w:rsidR="00643C8E" w:rsidRPr="00643C8E" w:rsidRDefault="00643C8E" w:rsidP="00643C8E">
      <w:pPr>
        <w:rPr>
          <w:sz w:val="28"/>
          <w:szCs w:val="28"/>
        </w:rPr>
      </w:pPr>
      <w:r w:rsidRPr="00643C8E">
        <w:rPr>
          <w:sz w:val="28"/>
          <w:szCs w:val="28"/>
        </w:rPr>
        <w:t>в) ежемесячные решения комиссии  раз</w:t>
      </w:r>
      <w:r>
        <w:rPr>
          <w:sz w:val="28"/>
          <w:szCs w:val="28"/>
        </w:rPr>
        <w:t>мещены на стенде в, учительской, где</w:t>
      </w:r>
      <w:r w:rsidRPr="00643C8E">
        <w:rPr>
          <w:sz w:val="28"/>
          <w:szCs w:val="28"/>
        </w:rPr>
        <w:t xml:space="preserve"> каждый работник школы может ознакомиться с работой комиссии.</w:t>
      </w:r>
    </w:p>
    <w:p w:rsidR="00643C8E" w:rsidRPr="00643C8E" w:rsidRDefault="00643C8E" w:rsidP="00643C8E">
      <w:pPr>
        <w:rPr>
          <w:sz w:val="28"/>
          <w:szCs w:val="28"/>
        </w:rPr>
      </w:pPr>
      <w:r w:rsidRPr="00643C8E">
        <w:rPr>
          <w:sz w:val="28"/>
          <w:szCs w:val="28"/>
        </w:rPr>
        <w:t xml:space="preserve">            </w:t>
      </w:r>
    </w:p>
    <w:p w:rsidR="00643C8E" w:rsidRPr="00643C8E" w:rsidRDefault="00643C8E" w:rsidP="00643C8E">
      <w:pPr>
        <w:rPr>
          <w:sz w:val="28"/>
          <w:szCs w:val="28"/>
        </w:rPr>
      </w:pPr>
    </w:p>
    <w:p w:rsidR="00643C8E" w:rsidRPr="00643C8E" w:rsidRDefault="00643C8E" w:rsidP="00643C8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  <w:t>Магомедов Р.М.</w:t>
      </w:r>
    </w:p>
    <w:p w:rsidR="00643C8E" w:rsidRPr="00643C8E" w:rsidRDefault="00643C8E" w:rsidP="00643C8E">
      <w:pPr>
        <w:rPr>
          <w:sz w:val="28"/>
          <w:szCs w:val="28"/>
        </w:rPr>
      </w:pPr>
    </w:p>
    <w:p w:rsidR="00643C8E" w:rsidRPr="00643C8E" w:rsidRDefault="00643C8E" w:rsidP="00643C8E">
      <w:pPr>
        <w:rPr>
          <w:sz w:val="28"/>
          <w:szCs w:val="28"/>
        </w:rPr>
      </w:pPr>
    </w:p>
    <w:p w:rsidR="003C2EA6" w:rsidRDefault="003C2EA6"/>
    <w:sectPr w:rsidR="003C2EA6" w:rsidSect="00F372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51" w:rsidRDefault="003C2E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51" w:rsidRDefault="003C2EA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51" w:rsidRDefault="003C2EA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51" w:rsidRDefault="003C2E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51" w:rsidRDefault="003C2EA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51" w:rsidRDefault="003C2E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C8E"/>
    <w:rsid w:val="003C2EA6"/>
    <w:rsid w:val="0064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43C8E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semiHidden/>
    <w:unhideWhenUsed/>
    <w:rsid w:val="00643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43C8E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No Spacing"/>
    <w:uiPriority w:val="1"/>
    <w:qFormat/>
    <w:rsid w:val="0064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2017-02-28T14:09:00Z</dcterms:created>
  <dcterms:modified xsi:type="dcterms:W3CDTF">2017-02-28T14:11:00Z</dcterms:modified>
</cp:coreProperties>
</file>